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87F" w:rsidRDefault="00B2487F" w:rsidP="00B2487F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</w:rPr>
        <w:t xml:space="preserve">  программе по предмету «</w:t>
      </w:r>
      <w:r>
        <w:rPr>
          <w:rFonts w:ascii="Times New Roman" w:hAnsi="Times New Roman" w:cs="Times New Roman"/>
          <w:b/>
          <w:sz w:val="24"/>
          <w:szCs w:val="28"/>
        </w:rPr>
        <w:t xml:space="preserve"> Алгебра</w:t>
      </w:r>
      <w:r w:rsidRPr="00842AD7">
        <w:rPr>
          <w:rFonts w:ascii="Times New Roman" w:hAnsi="Times New Roman" w:cs="Times New Roman"/>
          <w:b/>
          <w:sz w:val="24"/>
          <w:szCs w:val="28"/>
        </w:rPr>
        <w:t>».</w:t>
      </w:r>
    </w:p>
    <w:p w:rsidR="00B2487F" w:rsidRPr="00842AD7" w:rsidRDefault="00B2487F" w:rsidP="00B2487F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17"/>
        <w:gridCol w:w="5054"/>
      </w:tblGrid>
      <w:tr w:rsidR="00B2487F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7F" w:rsidRPr="00842AD7" w:rsidRDefault="00B2487F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7F" w:rsidRPr="00842AD7" w:rsidRDefault="00B2487F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Алгебра</w:t>
            </w:r>
          </w:p>
        </w:tc>
      </w:tr>
      <w:tr w:rsidR="00B2487F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7F" w:rsidRPr="00842AD7" w:rsidRDefault="00B2487F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7F" w:rsidRPr="00842AD7" w:rsidRDefault="00B2487F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B2487F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7F" w:rsidRPr="00842AD7" w:rsidRDefault="00B2487F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7F" w:rsidRPr="0027117D" w:rsidRDefault="00B2487F" w:rsidP="00B2487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sz w:val="20"/>
                <w:szCs w:val="20"/>
              </w:rPr>
            </w:pPr>
            <w:r w:rsidRPr="0027117D">
              <w:rPr>
                <w:sz w:val="20"/>
                <w:szCs w:val="20"/>
              </w:rPr>
              <w:t xml:space="preserve">Алгебра 8.  Макарычев Ю.Н., </w:t>
            </w:r>
            <w:proofErr w:type="spellStart"/>
            <w:r w:rsidRPr="0027117D">
              <w:rPr>
                <w:sz w:val="20"/>
                <w:szCs w:val="20"/>
              </w:rPr>
              <w:t>Миндюк</w:t>
            </w:r>
            <w:proofErr w:type="spellEnd"/>
            <w:r w:rsidRPr="0027117D">
              <w:rPr>
                <w:sz w:val="20"/>
                <w:szCs w:val="20"/>
              </w:rPr>
              <w:t xml:space="preserve"> Н.Г., </w:t>
            </w:r>
            <w:proofErr w:type="spellStart"/>
            <w:r w:rsidRPr="0027117D">
              <w:rPr>
                <w:sz w:val="20"/>
                <w:szCs w:val="20"/>
              </w:rPr>
              <w:t>Нешков</w:t>
            </w:r>
            <w:proofErr w:type="spellEnd"/>
            <w:r w:rsidRPr="0027117D">
              <w:rPr>
                <w:sz w:val="20"/>
                <w:szCs w:val="20"/>
              </w:rPr>
              <w:t xml:space="preserve"> К.И., Суворова С.Б. - Просвещение, 1997; </w:t>
            </w:r>
            <w:proofErr w:type="spellStart"/>
            <w:r w:rsidRPr="0027117D">
              <w:rPr>
                <w:sz w:val="20"/>
                <w:szCs w:val="20"/>
              </w:rPr>
              <w:t>МУиК</w:t>
            </w:r>
            <w:proofErr w:type="spellEnd"/>
            <w:r w:rsidRPr="0027117D">
              <w:rPr>
                <w:sz w:val="20"/>
                <w:szCs w:val="20"/>
              </w:rPr>
              <w:t xml:space="preserve">, 1997. </w:t>
            </w:r>
          </w:p>
          <w:p w:rsidR="00B2487F" w:rsidRPr="0027117D" w:rsidRDefault="00B2487F" w:rsidP="00B2487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sz w:val="20"/>
                <w:szCs w:val="20"/>
              </w:rPr>
            </w:pPr>
            <w:r w:rsidRPr="0027117D">
              <w:rPr>
                <w:sz w:val="20"/>
                <w:szCs w:val="20"/>
              </w:rPr>
              <w:t xml:space="preserve">Дидактические материалы по алгебре для 8 </w:t>
            </w:r>
            <w:proofErr w:type="spellStart"/>
            <w:r w:rsidRPr="0027117D">
              <w:rPr>
                <w:sz w:val="20"/>
                <w:szCs w:val="20"/>
              </w:rPr>
              <w:t>кл</w:t>
            </w:r>
            <w:proofErr w:type="spellEnd"/>
            <w:r w:rsidRPr="0027117D">
              <w:rPr>
                <w:sz w:val="20"/>
                <w:szCs w:val="20"/>
              </w:rPr>
              <w:t xml:space="preserve">. (к учебникам Ш.А.Алимова и Ю.Н.Макарычева). </w:t>
            </w:r>
            <w:proofErr w:type="spellStart"/>
            <w:r w:rsidRPr="0027117D">
              <w:rPr>
                <w:sz w:val="20"/>
                <w:szCs w:val="20"/>
              </w:rPr>
              <w:t>Звавич</w:t>
            </w:r>
            <w:proofErr w:type="spellEnd"/>
            <w:r w:rsidRPr="0027117D">
              <w:rPr>
                <w:sz w:val="20"/>
                <w:szCs w:val="20"/>
              </w:rPr>
              <w:t xml:space="preserve"> Л.И. и др. - Просвещение, 1995. </w:t>
            </w:r>
          </w:p>
          <w:p w:rsidR="00B2487F" w:rsidRPr="00842AD7" w:rsidRDefault="00B2487F" w:rsidP="00220AE5">
            <w:pPr>
              <w:spacing w:before="100" w:beforeAutospacing="1" w:after="100" w:afterAutospacing="1" w:line="240" w:lineRule="auto"/>
              <w:ind w:left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2487F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7F" w:rsidRPr="00842AD7" w:rsidRDefault="00B2487F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7F" w:rsidRPr="00842AD7" w:rsidRDefault="00B2487F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Pr="00842AD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2487F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7F" w:rsidRPr="00842AD7" w:rsidRDefault="00B2487F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7F" w:rsidRPr="00FE3B08" w:rsidRDefault="00B2487F" w:rsidP="00B2487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hAnsi="Verdana"/>
                <w:color w:val="333333"/>
                <w:sz w:val="20"/>
                <w:szCs w:val="20"/>
              </w:rPr>
            </w:pPr>
            <w:r w:rsidRPr="00FE3B08">
              <w:rPr>
                <w:rFonts w:ascii="Verdana" w:hAnsi="Verdana"/>
                <w:color w:val="333333"/>
                <w:sz w:val="20"/>
                <w:szCs w:val="20"/>
              </w:rPr>
              <w:t xml:space="preserve">В.И. </w:t>
            </w:r>
            <w:proofErr w:type="gramStart"/>
            <w:r w:rsidRPr="00FE3B08">
              <w:rPr>
                <w:rFonts w:ascii="Verdana" w:hAnsi="Verdana"/>
                <w:color w:val="333333"/>
                <w:sz w:val="20"/>
                <w:szCs w:val="20"/>
              </w:rPr>
              <w:t>Жохо</w:t>
            </w:r>
            <w:r>
              <w:rPr>
                <w:rFonts w:ascii="Verdana" w:hAnsi="Verdana"/>
                <w:color w:val="333333"/>
                <w:sz w:val="20"/>
                <w:szCs w:val="20"/>
              </w:rPr>
              <w:t>в</w:t>
            </w:r>
            <w:proofErr w:type="gramEnd"/>
          </w:p>
        </w:tc>
      </w:tr>
      <w:tr w:rsidR="00B2487F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7F" w:rsidRPr="00842AD7" w:rsidRDefault="00B2487F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7F" w:rsidRPr="0027117D" w:rsidRDefault="00B2487F" w:rsidP="00220AE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27117D">
              <w:rPr>
                <w:bCs/>
                <w:sz w:val="20"/>
                <w:szCs w:val="20"/>
              </w:rPr>
              <w:t xml:space="preserve">В курсе алгебры 8 класса </w:t>
            </w:r>
            <w:r w:rsidRPr="0027117D">
              <w:rPr>
                <w:sz w:val="20"/>
                <w:szCs w:val="20"/>
              </w:rPr>
              <w:t>вырабатывается умение выполнять тождественные преобразования рациональных выражений; систематизируются сведения о рациональных числах, и даётся представление об иррациональных числах, расширяется тем самым понятие о числе; вырабатывается умение выполнять преобразования выражений, содержащих квадратные корни; вырабатываются умения решать квадратные уравнения и простейшие рациональные уравнения и применять их к решению задач;</w:t>
            </w:r>
            <w:proofErr w:type="gramEnd"/>
            <w:r w:rsidRPr="0027117D">
              <w:rPr>
                <w:sz w:val="20"/>
                <w:szCs w:val="20"/>
              </w:rPr>
              <w:t xml:space="preserve"> знакомятся учащиеся с применением неравен</w:t>
            </w:r>
            <w:proofErr w:type="gramStart"/>
            <w:r w:rsidRPr="0027117D">
              <w:rPr>
                <w:sz w:val="20"/>
                <w:szCs w:val="20"/>
              </w:rPr>
              <w:t>ств дл</w:t>
            </w:r>
            <w:proofErr w:type="gramEnd"/>
            <w:r w:rsidRPr="0027117D">
              <w:rPr>
                <w:sz w:val="20"/>
                <w:szCs w:val="20"/>
              </w:rPr>
              <w:t>я оценки значений выражений, вырабатывается умение решать линейные неравенства с одной переменной и их системы; вырабатывается умение применять свойства степени с целым показателем в вычислениях и преобразованиях, формируются начальные представления о сборе и группировке статистических данных, их наглядной интерпретации.</w:t>
            </w:r>
          </w:p>
          <w:p w:rsidR="00B2487F" w:rsidRPr="0027117D" w:rsidRDefault="00B2487F" w:rsidP="00220AE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</w:tc>
      </w:tr>
      <w:tr w:rsidR="00B2487F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7F" w:rsidRPr="00842AD7" w:rsidRDefault="00B2487F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7F" w:rsidRPr="00440D51" w:rsidRDefault="00B2487F" w:rsidP="00220AE5">
            <w:pPr>
              <w:tabs>
                <w:tab w:val="left" w:pos="13183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440D51">
              <w:rPr>
                <w:sz w:val="20"/>
                <w:szCs w:val="20"/>
              </w:rPr>
              <w:t xml:space="preserve">1. </w:t>
            </w:r>
            <w:r w:rsidRPr="00440D51">
              <w:rPr>
                <w:bCs/>
                <w:sz w:val="20"/>
                <w:szCs w:val="20"/>
              </w:rPr>
              <w:t>Рациональные дроби</w:t>
            </w:r>
          </w:p>
          <w:p w:rsidR="00B2487F" w:rsidRPr="00440D51" w:rsidRDefault="00B2487F" w:rsidP="00220AE5">
            <w:pPr>
              <w:tabs>
                <w:tab w:val="left" w:pos="13183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440D51">
              <w:rPr>
                <w:bCs/>
                <w:sz w:val="20"/>
                <w:szCs w:val="20"/>
              </w:rPr>
              <w:t>2.</w:t>
            </w:r>
            <w:r w:rsidRPr="00440D51">
              <w:rPr>
                <w:sz w:val="20"/>
                <w:szCs w:val="20"/>
              </w:rPr>
              <w:t xml:space="preserve"> </w:t>
            </w:r>
            <w:r w:rsidRPr="00440D51">
              <w:rPr>
                <w:bCs/>
                <w:sz w:val="20"/>
                <w:szCs w:val="20"/>
              </w:rPr>
              <w:t>Квадратные корни</w:t>
            </w:r>
          </w:p>
          <w:p w:rsidR="00B2487F" w:rsidRPr="00440D51" w:rsidRDefault="00B2487F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D51">
              <w:rPr>
                <w:rFonts w:ascii="Times New Roman" w:hAnsi="Times New Roman" w:cs="Times New Roman"/>
                <w:sz w:val="20"/>
                <w:szCs w:val="20"/>
              </w:rPr>
              <w:t>3.Квадратные Уравнения</w:t>
            </w:r>
          </w:p>
          <w:p w:rsidR="00B2487F" w:rsidRPr="00440D51" w:rsidRDefault="00B2487F" w:rsidP="00220AE5">
            <w:pPr>
              <w:tabs>
                <w:tab w:val="left" w:pos="13183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440D51">
              <w:rPr>
                <w:bCs/>
                <w:sz w:val="20"/>
                <w:szCs w:val="20"/>
              </w:rPr>
              <w:t>4. Неравенства</w:t>
            </w:r>
          </w:p>
          <w:p w:rsidR="00B2487F" w:rsidRPr="00440D51" w:rsidRDefault="00B2487F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0D51">
              <w:rPr>
                <w:bCs/>
                <w:sz w:val="20"/>
                <w:szCs w:val="20"/>
              </w:rPr>
              <w:t>5. Степень с целым показателем.</w:t>
            </w:r>
          </w:p>
        </w:tc>
      </w:tr>
    </w:tbl>
    <w:p w:rsidR="00B2487F" w:rsidRDefault="00B2487F" w:rsidP="00B2487F"/>
    <w:p w:rsidR="00000000" w:rsidRDefault="00B2487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2B4"/>
    <w:multiLevelType w:val="multilevel"/>
    <w:tmpl w:val="A7388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FD4E3C"/>
    <w:multiLevelType w:val="multilevel"/>
    <w:tmpl w:val="B2948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2487F"/>
    <w:rsid w:val="00B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Company> 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2004-01-25T23:41:00Z</dcterms:created>
  <dcterms:modified xsi:type="dcterms:W3CDTF">2004-01-25T23:43:00Z</dcterms:modified>
</cp:coreProperties>
</file>